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8B4" w:rsidRPr="008479D9" w:rsidRDefault="00E06339" w:rsidP="00CF00B2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FLAT FLOOR &amp;</w:t>
      </w:r>
      <w:r w:rsidR="00513A58">
        <w:rPr>
          <w:b/>
          <w:sz w:val="52"/>
          <w:szCs w:val="52"/>
          <w:u w:val="single"/>
        </w:rPr>
        <w:t xml:space="preserve"> FULL WALL</w:t>
      </w:r>
      <w:r w:rsidR="00CF00B2" w:rsidRPr="008479D9">
        <w:rPr>
          <w:b/>
          <w:sz w:val="52"/>
          <w:szCs w:val="52"/>
          <w:u w:val="single"/>
        </w:rPr>
        <w:t xml:space="preserve"> SLIDE-OUTS</w:t>
      </w:r>
    </w:p>
    <w:p w:rsidR="008479D9" w:rsidRDefault="008479D9" w:rsidP="00CF00B2">
      <w:pPr>
        <w:jc w:val="center"/>
        <w:rPr>
          <w:sz w:val="52"/>
          <w:szCs w:val="52"/>
          <w:u w:val="single"/>
        </w:rPr>
      </w:pPr>
    </w:p>
    <w:p w:rsidR="008479D9" w:rsidRDefault="008479D9" w:rsidP="00CF00B2">
      <w:pPr>
        <w:jc w:val="center"/>
        <w:rPr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2ACB85BB" wp14:editId="45F6E389">
            <wp:extent cx="5943600" cy="4842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A1" w:rsidRDefault="003854A1" w:rsidP="003854A1">
      <w:pPr>
        <w:rPr>
          <w:sz w:val="52"/>
          <w:szCs w:val="52"/>
          <w:u w:val="single"/>
        </w:rPr>
      </w:pPr>
    </w:p>
    <w:p w:rsidR="003854A1" w:rsidRDefault="007A6C22" w:rsidP="003854A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2 Types of Flat Floor Slide-O</w:t>
      </w:r>
      <w:r w:rsidR="003854A1" w:rsidRPr="003854A1">
        <w:rPr>
          <w:b/>
          <w:sz w:val="36"/>
          <w:szCs w:val="36"/>
          <w:u w:val="single"/>
        </w:rPr>
        <w:t>uts</w:t>
      </w:r>
    </w:p>
    <w:p w:rsidR="003854A1" w:rsidRDefault="003854A1" w:rsidP="003854A1">
      <w:pPr>
        <w:rPr>
          <w:sz w:val="24"/>
          <w:szCs w:val="24"/>
        </w:rPr>
      </w:pPr>
    </w:p>
    <w:p w:rsidR="003854A1" w:rsidRDefault="003854A1" w:rsidP="003854A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54A1">
        <w:rPr>
          <w:sz w:val="24"/>
          <w:szCs w:val="24"/>
          <w:u w:val="single"/>
        </w:rPr>
        <w:t>Full Wall</w:t>
      </w:r>
      <w:r>
        <w:rPr>
          <w:sz w:val="24"/>
          <w:szCs w:val="24"/>
        </w:rPr>
        <w:t xml:space="preserve"> – uses two motors</w:t>
      </w:r>
      <w:r w:rsidR="00273268">
        <w:rPr>
          <w:sz w:val="24"/>
          <w:szCs w:val="24"/>
        </w:rPr>
        <w:t xml:space="preserve"> with brakes and </w:t>
      </w:r>
      <w:r w:rsidR="00273268" w:rsidRPr="00273268">
        <w:rPr>
          <w:b/>
          <w:sz w:val="24"/>
          <w:szCs w:val="24"/>
        </w:rPr>
        <w:t>encoders</w:t>
      </w:r>
      <w:r w:rsidR="00273268">
        <w:rPr>
          <w:sz w:val="24"/>
          <w:szCs w:val="24"/>
        </w:rPr>
        <w:t xml:space="preserve">, four cog wheels, </w:t>
      </w:r>
      <w:r>
        <w:rPr>
          <w:sz w:val="24"/>
          <w:szCs w:val="24"/>
        </w:rPr>
        <w:t>4 actuating arms</w:t>
      </w:r>
      <w:r w:rsidR="004A08C2">
        <w:rPr>
          <w:sz w:val="24"/>
          <w:szCs w:val="24"/>
        </w:rPr>
        <w:t>,</w:t>
      </w:r>
      <w:r w:rsidR="00273268">
        <w:rPr>
          <w:sz w:val="24"/>
          <w:szCs w:val="24"/>
        </w:rPr>
        <w:t xml:space="preserve"> and a</w:t>
      </w:r>
      <w:r w:rsidR="004A08C2">
        <w:rPr>
          <w:sz w:val="24"/>
          <w:szCs w:val="24"/>
        </w:rPr>
        <w:t xml:space="preserve"> KIB controller</w:t>
      </w:r>
      <w:r>
        <w:rPr>
          <w:sz w:val="24"/>
          <w:szCs w:val="24"/>
        </w:rPr>
        <w:t xml:space="preserve"> </w:t>
      </w:r>
    </w:p>
    <w:p w:rsidR="003854A1" w:rsidRPr="003854A1" w:rsidRDefault="003854A1" w:rsidP="003854A1">
      <w:pPr>
        <w:pStyle w:val="ListParagraph"/>
        <w:numPr>
          <w:ilvl w:val="0"/>
          <w:numId w:val="2"/>
        </w:numPr>
        <w:rPr>
          <w:sz w:val="24"/>
          <w:szCs w:val="24"/>
          <w:u w:val="single"/>
        </w:rPr>
      </w:pPr>
      <w:r w:rsidRPr="003854A1">
        <w:rPr>
          <w:sz w:val="24"/>
          <w:szCs w:val="24"/>
          <w:u w:val="single"/>
        </w:rPr>
        <w:t>Basic</w:t>
      </w:r>
      <w:r>
        <w:rPr>
          <w:sz w:val="24"/>
          <w:szCs w:val="24"/>
        </w:rPr>
        <w:t xml:space="preserve"> – Uses one motor</w:t>
      </w:r>
      <w:r w:rsidR="00273268">
        <w:rPr>
          <w:sz w:val="24"/>
          <w:szCs w:val="24"/>
        </w:rPr>
        <w:t xml:space="preserve"> with a brake</w:t>
      </w:r>
      <w:r>
        <w:rPr>
          <w:sz w:val="24"/>
          <w:szCs w:val="24"/>
        </w:rPr>
        <w:t>, two cog wheels, two actuating arms</w:t>
      </w:r>
      <w:r w:rsidR="004A08C2">
        <w:rPr>
          <w:sz w:val="24"/>
          <w:szCs w:val="24"/>
        </w:rPr>
        <w:t>,</w:t>
      </w:r>
      <w:r w:rsidR="00273268">
        <w:rPr>
          <w:sz w:val="24"/>
          <w:szCs w:val="24"/>
        </w:rPr>
        <w:t xml:space="preserve"> and a</w:t>
      </w:r>
      <w:r w:rsidR="00002570">
        <w:rPr>
          <w:sz w:val="24"/>
          <w:szCs w:val="24"/>
        </w:rPr>
        <w:t xml:space="preserve"> C-Storm controller</w:t>
      </w:r>
    </w:p>
    <w:p w:rsidR="00CF00B2" w:rsidRDefault="00CF00B2" w:rsidP="00CF00B2">
      <w:pPr>
        <w:rPr>
          <w:sz w:val="24"/>
          <w:szCs w:val="24"/>
        </w:rPr>
      </w:pPr>
    </w:p>
    <w:p w:rsidR="008479D9" w:rsidRPr="00273268" w:rsidRDefault="007A6C22" w:rsidP="00273268">
      <w:pPr>
        <w:rPr>
          <w:sz w:val="36"/>
          <w:szCs w:val="36"/>
          <w:u w:val="single"/>
        </w:rPr>
      </w:pPr>
      <w:r w:rsidRPr="00273268">
        <w:rPr>
          <w:sz w:val="36"/>
          <w:szCs w:val="36"/>
          <w:u w:val="single"/>
        </w:rPr>
        <w:t>All Flat Floor Slide-O</w:t>
      </w:r>
      <w:r w:rsidR="008479D9" w:rsidRPr="00273268">
        <w:rPr>
          <w:sz w:val="36"/>
          <w:szCs w:val="36"/>
          <w:u w:val="single"/>
        </w:rPr>
        <w:t>uts</w:t>
      </w:r>
    </w:p>
    <w:p w:rsidR="008479D9" w:rsidRPr="008479D9" w:rsidRDefault="008479D9" w:rsidP="008479D9">
      <w:pPr>
        <w:pStyle w:val="ListParagraph"/>
        <w:rPr>
          <w:sz w:val="36"/>
          <w:szCs w:val="36"/>
          <w:u w:val="single"/>
        </w:rPr>
      </w:pPr>
    </w:p>
    <w:p w:rsidR="00CF00B2" w:rsidRDefault="00CF00B2" w:rsidP="00CF00B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Uses Rack and Pinion System</w:t>
      </w:r>
    </w:p>
    <w:p w:rsidR="00CF00B2" w:rsidRDefault="00CF00B2" w:rsidP="00CF00B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Ig</w:t>
      </w:r>
      <w:r w:rsidR="004F6A17">
        <w:rPr>
          <w:sz w:val="24"/>
          <w:szCs w:val="24"/>
        </w:rPr>
        <w:t>nition must be turned</w:t>
      </w:r>
      <w:r w:rsidR="00D5513A">
        <w:rPr>
          <w:b/>
          <w:sz w:val="24"/>
          <w:szCs w:val="24"/>
        </w:rPr>
        <w:t xml:space="preserve"> OFF</w:t>
      </w:r>
      <w:r w:rsidR="004F6A17">
        <w:rPr>
          <w:sz w:val="24"/>
          <w:szCs w:val="24"/>
        </w:rPr>
        <w:t xml:space="preserve"> </w:t>
      </w:r>
      <w:r w:rsidR="00B57AEE">
        <w:rPr>
          <w:sz w:val="24"/>
          <w:szCs w:val="24"/>
        </w:rPr>
        <w:t xml:space="preserve"> and Parking Brake </w:t>
      </w:r>
      <w:r w:rsidR="00B57AEE">
        <w:rPr>
          <w:b/>
          <w:sz w:val="24"/>
          <w:szCs w:val="24"/>
        </w:rPr>
        <w:t xml:space="preserve">SET </w:t>
      </w:r>
      <w:r w:rsidR="004F6A17">
        <w:rPr>
          <w:sz w:val="24"/>
          <w:szCs w:val="24"/>
        </w:rPr>
        <w:t>to operate</w:t>
      </w:r>
    </w:p>
    <w:p w:rsidR="00273268" w:rsidRPr="00273268" w:rsidRDefault="008479D9" w:rsidP="0027326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</w:t>
      </w:r>
      <w:r w:rsidR="00837DD6">
        <w:rPr>
          <w:sz w:val="24"/>
          <w:szCs w:val="24"/>
        </w:rPr>
        <w:t>s</w:t>
      </w:r>
      <w:r>
        <w:rPr>
          <w:sz w:val="24"/>
          <w:szCs w:val="24"/>
        </w:rPr>
        <w:t xml:space="preserve"> a ramp to lower slide-out to same level as the main floor</w:t>
      </w:r>
    </w:p>
    <w:p w:rsidR="00002570" w:rsidRDefault="00002570" w:rsidP="00002570">
      <w:pPr>
        <w:rPr>
          <w:sz w:val="24"/>
          <w:szCs w:val="24"/>
        </w:rPr>
      </w:pPr>
    </w:p>
    <w:p w:rsidR="00002570" w:rsidRDefault="007A6C22" w:rsidP="00002570">
      <w:pPr>
        <w:rPr>
          <w:sz w:val="24"/>
          <w:szCs w:val="24"/>
        </w:rPr>
      </w:pPr>
      <w:r>
        <w:rPr>
          <w:b/>
          <w:sz w:val="36"/>
          <w:szCs w:val="36"/>
          <w:u w:val="single"/>
        </w:rPr>
        <w:t>Retracting the Slide-Out M</w:t>
      </w:r>
      <w:r w:rsidR="00002570">
        <w:rPr>
          <w:b/>
          <w:sz w:val="36"/>
          <w:szCs w:val="36"/>
          <w:u w:val="single"/>
        </w:rPr>
        <w:t>anually</w:t>
      </w:r>
    </w:p>
    <w:p w:rsidR="00002570" w:rsidRDefault="00002570" w:rsidP="00002570">
      <w:pPr>
        <w:rPr>
          <w:sz w:val="24"/>
          <w:szCs w:val="24"/>
        </w:rPr>
      </w:pPr>
    </w:p>
    <w:p w:rsidR="00002570" w:rsidRDefault="00002570" w:rsidP="0000257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02570">
        <w:rPr>
          <w:sz w:val="24"/>
          <w:szCs w:val="24"/>
          <w:u w:val="single"/>
        </w:rPr>
        <w:t xml:space="preserve">Manual Retraction: </w:t>
      </w:r>
      <w:r w:rsidRPr="00002570">
        <w:rPr>
          <w:b/>
          <w:sz w:val="24"/>
          <w:szCs w:val="24"/>
          <w:u w:val="single"/>
        </w:rPr>
        <w:t>Method #1</w:t>
      </w:r>
      <w:r>
        <w:rPr>
          <w:sz w:val="24"/>
          <w:szCs w:val="24"/>
        </w:rPr>
        <w:t xml:space="preserve"> </w:t>
      </w:r>
      <w:r w:rsidR="00266F9B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54B79">
        <w:rPr>
          <w:sz w:val="24"/>
          <w:szCs w:val="24"/>
        </w:rPr>
        <w:t>Loosen all</w:t>
      </w:r>
      <w:r w:rsidR="00266F9B">
        <w:rPr>
          <w:sz w:val="24"/>
          <w:szCs w:val="24"/>
        </w:rPr>
        <w:t xml:space="preserve"> Trantorque</w:t>
      </w:r>
      <w:r w:rsidR="00C908EA">
        <w:rPr>
          <w:sz w:val="24"/>
          <w:szCs w:val="24"/>
        </w:rPr>
        <w:t xml:space="preserve"> bushing</w:t>
      </w:r>
      <w:r w:rsidR="00554B79">
        <w:rPr>
          <w:sz w:val="24"/>
          <w:szCs w:val="24"/>
        </w:rPr>
        <w:t>s</w:t>
      </w:r>
      <w:r w:rsidR="00C908EA">
        <w:rPr>
          <w:sz w:val="24"/>
          <w:szCs w:val="24"/>
        </w:rPr>
        <w:t xml:space="preserve"> and push </w:t>
      </w:r>
      <w:r w:rsidR="00266F9B">
        <w:rPr>
          <w:sz w:val="24"/>
          <w:szCs w:val="24"/>
        </w:rPr>
        <w:t xml:space="preserve">slide-out </w:t>
      </w:r>
      <w:r w:rsidR="00C908EA">
        <w:rPr>
          <w:sz w:val="24"/>
          <w:szCs w:val="24"/>
        </w:rPr>
        <w:t xml:space="preserve">in </w:t>
      </w:r>
      <w:r w:rsidR="00266F9B">
        <w:rPr>
          <w:sz w:val="24"/>
          <w:szCs w:val="24"/>
        </w:rPr>
        <w:t>by hand, Re-torque Bushing</w:t>
      </w:r>
      <w:r w:rsidR="00554B79">
        <w:rPr>
          <w:sz w:val="24"/>
          <w:szCs w:val="24"/>
        </w:rPr>
        <w:t>s</w:t>
      </w:r>
      <w:r w:rsidR="00266F9B">
        <w:rPr>
          <w:sz w:val="24"/>
          <w:szCs w:val="24"/>
        </w:rPr>
        <w:t xml:space="preserve"> to 175 </w:t>
      </w:r>
      <w:proofErr w:type="spellStart"/>
      <w:r w:rsidR="00266F9B">
        <w:rPr>
          <w:sz w:val="24"/>
          <w:szCs w:val="24"/>
        </w:rPr>
        <w:t>ft</w:t>
      </w:r>
      <w:proofErr w:type="spellEnd"/>
      <w:r w:rsidR="004F6A17">
        <w:rPr>
          <w:sz w:val="24"/>
          <w:szCs w:val="24"/>
        </w:rPr>
        <w:t xml:space="preserve"> </w:t>
      </w:r>
      <w:proofErr w:type="spellStart"/>
      <w:r w:rsidR="00266F9B">
        <w:rPr>
          <w:sz w:val="24"/>
          <w:szCs w:val="24"/>
        </w:rPr>
        <w:t>lbs</w:t>
      </w:r>
      <w:proofErr w:type="spellEnd"/>
    </w:p>
    <w:p w:rsidR="00266F9B" w:rsidRDefault="00266F9B" w:rsidP="00266F9B">
      <w:pPr>
        <w:pStyle w:val="ListParagraph"/>
        <w:rPr>
          <w:sz w:val="24"/>
          <w:szCs w:val="24"/>
          <w:u w:val="single"/>
        </w:rPr>
      </w:pPr>
    </w:p>
    <w:p w:rsidR="00266F9B" w:rsidRDefault="00266F9B" w:rsidP="00266F9B">
      <w:pPr>
        <w:pStyle w:val="ListParagraph"/>
        <w:rPr>
          <w:sz w:val="24"/>
          <w:szCs w:val="24"/>
          <w:u w:val="single"/>
        </w:rPr>
      </w:pPr>
    </w:p>
    <w:p w:rsidR="00266F9B" w:rsidRDefault="00266F9B" w:rsidP="00266F9B">
      <w:pPr>
        <w:pStyle w:val="ListParagraph"/>
        <w:rPr>
          <w:sz w:val="24"/>
          <w:szCs w:val="24"/>
          <w:u w:val="single"/>
        </w:rPr>
      </w:pPr>
    </w:p>
    <w:p w:rsidR="00266F9B" w:rsidRDefault="00266F9B" w:rsidP="00266F9B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694FD749" wp14:editId="3B104712">
            <wp:extent cx="5524500" cy="4086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9B" w:rsidRDefault="00266F9B" w:rsidP="00266F9B">
      <w:pPr>
        <w:pStyle w:val="ListParagraph"/>
        <w:rPr>
          <w:sz w:val="24"/>
          <w:szCs w:val="24"/>
        </w:rPr>
      </w:pPr>
    </w:p>
    <w:p w:rsidR="00266F9B" w:rsidRDefault="00266F9B" w:rsidP="00266F9B">
      <w:pPr>
        <w:pStyle w:val="ListParagraph"/>
        <w:rPr>
          <w:sz w:val="24"/>
          <w:szCs w:val="24"/>
        </w:rPr>
      </w:pPr>
    </w:p>
    <w:p w:rsidR="00266F9B" w:rsidRDefault="00266F9B" w:rsidP="00266F9B">
      <w:pPr>
        <w:pStyle w:val="ListParagraph"/>
        <w:rPr>
          <w:sz w:val="24"/>
          <w:szCs w:val="24"/>
        </w:rPr>
      </w:pPr>
    </w:p>
    <w:p w:rsidR="00266F9B" w:rsidRDefault="00266F9B" w:rsidP="00266F9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Manual Retraction: </w:t>
      </w:r>
      <w:r>
        <w:rPr>
          <w:b/>
          <w:sz w:val="24"/>
          <w:szCs w:val="24"/>
          <w:u w:val="single"/>
        </w:rPr>
        <w:t xml:space="preserve">Method # </w:t>
      </w:r>
      <w:proofErr w:type="gramStart"/>
      <w:r>
        <w:rPr>
          <w:b/>
          <w:sz w:val="24"/>
          <w:szCs w:val="24"/>
          <w:u w:val="single"/>
        </w:rPr>
        <w:t xml:space="preserve">2 </w:t>
      </w:r>
      <w:r>
        <w:rPr>
          <w:sz w:val="24"/>
          <w:szCs w:val="24"/>
        </w:rPr>
        <w:t xml:space="preserve"> -</w:t>
      </w:r>
      <w:proofErr w:type="gramEnd"/>
      <w:r>
        <w:rPr>
          <w:sz w:val="24"/>
          <w:szCs w:val="24"/>
        </w:rPr>
        <w:t xml:space="preserve"> </w:t>
      </w:r>
      <w:r w:rsidR="007A77D1">
        <w:rPr>
          <w:sz w:val="24"/>
          <w:szCs w:val="24"/>
        </w:rPr>
        <w:t xml:space="preserve">Remove the rubber boot and brake from </w:t>
      </w:r>
      <w:r w:rsidR="00C908EA">
        <w:rPr>
          <w:sz w:val="24"/>
          <w:szCs w:val="24"/>
        </w:rPr>
        <w:t xml:space="preserve">the </w:t>
      </w:r>
      <w:r w:rsidR="007A77D1">
        <w:rPr>
          <w:sz w:val="24"/>
          <w:szCs w:val="24"/>
        </w:rPr>
        <w:t>motor</w:t>
      </w:r>
      <w:r w:rsidR="00554B79">
        <w:rPr>
          <w:sz w:val="24"/>
          <w:szCs w:val="24"/>
        </w:rPr>
        <w:t>(s)</w:t>
      </w:r>
      <w:r w:rsidR="007A77D1">
        <w:rPr>
          <w:sz w:val="24"/>
          <w:szCs w:val="24"/>
        </w:rPr>
        <w:t>, use a screw gun with a 5/8” socket to turn gear reduction nut.</w:t>
      </w:r>
      <w:r w:rsidR="00554B79">
        <w:rPr>
          <w:sz w:val="24"/>
          <w:szCs w:val="24"/>
        </w:rPr>
        <w:t xml:space="preserve"> (Alternate between motors or have a helper and 2</w:t>
      </w:r>
      <w:r w:rsidR="00554B79" w:rsidRPr="00554B79">
        <w:rPr>
          <w:sz w:val="24"/>
          <w:szCs w:val="24"/>
          <w:vertAlign w:val="superscript"/>
        </w:rPr>
        <w:t>nd</w:t>
      </w:r>
      <w:r w:rsidR="00554B79">
        <w:rPr>
          <w:sz w:val="24"/>
          <w:szCs w:val="24"/>
        </w:rPr>
        <w:t xml:space="preserve"> screw gun and operate both motors on Full Wall)</w:t>
      </w:r>
    </w:p>
    <w:p w:rsidR="007A77D1" w:rsidRDefault="007A77D1" w:rsidP="003648C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E092D5" wp14:editId="37F9C1FE">
            <wp:extent cx="3191256" cy="2798064"/>
            <wp:effectExtent l="0" t="0" r="952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D1" w:rsidRDefault="007A77D1" w:rsidP="007A77D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B06BCA0" wp14:editId="18E94233">
            <wp:extent cx="5943600" cy="3455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EA" w:rsidRDefault="00C908EA" w:rsidP="007A77D1">
      <w:pPr>
        <w:rPr>
          <w:sz w:val="24"/>
          <w:szCs w:val="24"/>
        </w:rPr>
      </w:pPr>
    </w:p>
    <w:p w:rsidR="002F2A2C" w:rsidRDefault="002F2A2C" w:rsidP="007A77D1">
      <w:pPr>
        <w:rPr>
          <w:sz w:val="24"/>
          <w:szCs w:val="24"/>
        </w:rPr>
      </w:pPr>
    </w:p>
    <w:p w:rsidR="00C908EA" w:rsidRDefault="00C908EA" w:rsidP="007A77D1">
      <w:pPr>
        <w:rPr>
          <w:sz w:val="24"/>
          <w:szCs w:val="24"/>
        </w:rPr>
      </w:pPr>
      <w:r>
        <w:rPr>
          <w:b/>
          <w:sz w:val="36"/>
          <w:szCs w:val="36"/>
          <w:u w:val="single"/>
        </w:rPr>
        <w:lastRenderedPageBreak/>
        <w:t xml:space="preserve">Squaring a </w:t>
      </w:r>
      <w:r w:rsidR="00D44A81">
        <w:rPr>
          <w:b/>
          <w:sz w:val="36"/>
          <w:szCs w:val="36"/>
          <w:u w:val="single"/>
        </w:rPr>
        <w:t>Flat Floor</w:t>
      </w:r>
      <w:r w:rsidR="009550A3">
        <w:rPr>
          <w:b/>
          <w:sz w:val="36"/>
          <w:szCs w:val="36"/>
          <w:u w:val="single"/>
        </w:rPr>
        <w:t xml:space="preserve"> (NON- </w:t>
      </w:r>
      <w:r w:rsidR="00273268">
        <w:rPr>
          <w:b/>
          <w:sz w:val="36"/>
          <w:szCs w:val="36"/>
          <w:u w:val="single"/>
        </w:rPr>
        <w:t>Full Wall</w:t>
      </w:r>
      <w:r w:rsidR="00D44A81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>Slide-Out</w:t>
      </w:r>
      <w:r w:rsidR="009550A3">
        <w:rPr>
          <w:b/>
          <w:sz w:val="36"/>
          <w:szCs w:val="36"/>
          <w:u w:val="single"/>
        </w:rPr>
        <w:t>)</w:t>
      </w:r>
    </w:p>
    <w:p w:rsidR="00D44A81" w:rsidRDefault="00D44A81" w:rsidP="007A77D1">
      <w:pPr>
        <w:rPr>
          <w:sz w:val="24"/>
          <w:szCs w:val="24"/>
        </w:rPr>
      </w:pPr>
    </w:p>
    <w:p w:rsidR="00D44A81" w:rsidRDefault="00D44A81" w:rsidP="00D44A8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If a Trantorque bushing slips it will cause the room to bind or extend/retract unequally </w:t>
      </w:r>
    </w:p>
    <w:p w:rsidR="00263B4E" w:rsidRDefault="00263B4E" w:rsidP="00D44A8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If a Trantorque bushing slips on a Full Wall slide out, do this, then set the “Soft Limits”</w:t>
      </w:r>
    </w:p>
    <w:p w:rsidR="00D44A81" w:rsidRDefault="00D44A81" w:rsidP="00D44A81">
      <w:pPr>
        <w:pStyle w:val="ListParagraph"/>
        <w:rPr>
          <w:sz w:val="24"/>
          <w:szCs w:val="24"/>
        </w:rPr>
      </w:pPr>
    </w:p>
    <w:p w:rsidR="008D4436" w:rsidRDefault="008421F4" w:rsidP="008D443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4F6A17">
        <w:rPr>
          <w:sz w:val="24"/>
          <w:szCs w:val="24"/>
        </w:rPr>
        <w:t>xtend</w:t>
      </w:r>
      <w:r>
        <w:rPr>
          <w:sz w:val="24"/>
          <w:szCs w:val="24"/>
        </w:rPr>
        <w:t xml:space="preserve"> the slide-out to just before full extension and</w:t>
      </w:r>
      <w:r w:rsidR="004F6A17">
        <w:rPr>
          <w:sz w:val="24"/>
          <w:szCs w:val="24"/>
        </w:rPr>
        <w:t xml:space="preserve"> </w:t>
      </w:r>
      <w:r w:rsidR="008D4436" w:rsidRPr="008D4436">
        <w:rPr>
          <w:sz w:val="24"/>
          <w:szCs w:val="24"/>
        </w:rPr>
        <w:t>m</w:t>
      </w:r>
      <w:r w:rsidR="004F6A17" w:rsidRPr="008D4436">
        <w:rPr>
          <w:sz w:val="24"/>
          <w:szCs w:val="24"/>
        </w:rPr>
        <w:t>easure from the</w:t>
      </w:r>
      <w:r w:rsidR="008D4436">
        <w:rPr>
          <w:sz w:val="24"/>
          <w:szCs w:val="24"/>
        </w:rPr>
        <w:t xml:space="preserve"> “Z” trim to the slide-out trim.</w:t>
      </w:r>
    </w:p>
    <w:p w:rsidR="00D44A81" w:rsidRPr="008D4436" w:rsidRDefault="008D4436" w:rsidP="008D443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sz w:val="24"/>
          <w:szCs w:val="24"/>
        </w:rPr>
        <w:t>oosen the Trantorque bushing(s)</w:t>
      </w:r>
      <w:r>
        <w:rPr>
          <w:sz w:val="24"/>
          <w:szCs w:val="24"/>
        </w:rPr>
        <w:t xml:space="preserve"> and</w:t>
      </w:r>
      <w:r w:rsidR="004F6A17" w:rsidRPr="008D4436">
        <w:rPr>
          <w:sz w:val="24"/>
          <w:szCs w:val="24"/>
        </w:rPr>
        <w:t xml:space="preserve"> manually position</w:t>
      </w:r>
      <w:r w:rsidR="00D44A81" w:rsidRPr="008D4436">
        <w:rPr>
          <w:sz w:val="24"/>
          <w:szCs w:val="24"/>
        </w:rPr>
        <w:t xml:space="preserve"> the slide-out so that both ends</w:t>
      </w:r>
      <w:r w:rsidR="004F6A17" w:rsidRPr="008D4436">
        <w:rPr>
          <w:sz w:val="24"/>
          <w:szCs w:val="24"/>
        </w:rPr>
        <w:t xml:space="preserve"> are equal</w:t>
      </w:r>
      <w:r w:rsidR="00D44A81" w:rsidRPr="008D4436">
        <w:rPr>
          <w:sz w:val="24"/>
          <w:szCs w:val="24"/>
        </w:rPr>
        <w:t>.</w:t>
      </w:r>
    </w:p>
    <w:p w:rsidR="00D44A81" w:rsidRDefault="00D44A81" w:rsidP="00D44A8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Torque the Trantorque bushing to 175 </w:t>
      </w:r>
      <w:proofErr w:type="spellStart"/>
      <w:r>
        <w:rPr>
          <w:sz w:val="24"/>
          <w:szCs w:val="24"/>
        </w:rPr>
        <w:t>ft</w:t>
      </w:r>
      <w:proofErr w:type="spellEnd"/>
      <w:r w:rsidR="004F6A1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lbs</w:t>
      </w:r>
      <w:proofErr w:type="spellEnd"/>
    </w:p>
    <w:p w:rsidR="00D44A81" w:rsidRDefault="004F6A17" w:rsidP="00D44A8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Using a marker, draw</w:t>
      </w:r>
      <w:r w:rsidR="00D44A81">
        <w:rPr>
          <w:sz w:val="24"/>
          <w:szCs w:val="24"/>
        </w:rPr>
        <w:t xml:space="preserve"> a line across the bushing and shaft</w:t>
      </w:r>
    </w:p>
    <w:p w:rsidR="00273268" w:rsidRDefault="00D44A81" w:rsidP="0027326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Run the slide-out several times and verify the bushing is not slipping on the shaft</w:t>
      </w:r>
    </w:p>
    <w:p w:rsidR="00273268" w:rsidRPr="00263B4E" w:rsidRDefault="00273268" w:rsidP="00263B4E">
      <w:pPr>
        <w:rPr>
          <w:sz w:val="24"/>
          <w:szCs w:val="24"/>
        </w:rPr>
      </w:pPr>
    </w:p>
    <w:p w:rsidR="009550A3" w:rsidRPr="009550A3" w:rsidRDefault="009550A3" w:rsidP="009550A3">
      <w:pPr>
        <w:rPr>
          <w:b/>
          <w:sz w:val="36"/>
          <w:szCs w:val="36"/>
          <w:u w:val="single"/>
        </w:rPr>
      </w:pPr>
    </w:p>
    <w:p w:rsidR="00DC1E5F" w:rsidRPr="00DC1E5F" w:rsidRDefault="00DC1E5F" w:rsidP="00DC1E5F">
      <w:pPr>
        <w:ind w:left="360"/>
        <w:rPr>
          <w:sz w:val="24"/>
          <w:szCs w:val="24"/>
        </w:rPr>
      </w:pPr>
    </w:p>
    <w:p w:rsidR="002F2A2C" w:rsidRPr="002F2A2C" w:rsidRDefault="00C966A8" w:rsidP="00D44A81">
      <w:pPr>
        <w:rPr>
          <w:sz w:val="24"/>
          <w:szCs w:val="24"/>
        </w:rPr>
      </w:pPr>
      <w:r>
        <w:rPr>
          <w:b/>
          <w:sz w:val="36"/>
          <w:szCs w:val="36"/>
          <w:u w:val="single"/>
        </w:rPr>
        <w:t>Adjusting the Reveal Front to Rear</w:t>
      </w:r>
    </w:p>
    <w:p w:rsidR="002F2A2C" w:rsidRDefault="002F2A2C" w:rsidP="00D44A81">
      <w:pPr>
        <w:rPr>
          <w:sz w:val="24"/>
          <w:szCs w:val="24"/>
        </w:rPr>
      </w:pPr>
    </w:p>
    <w:p w:rsidR="002F2A2C" w:rsidRDefault="002F2A2C" w:rsidP="002F2A2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Over time the slide-out may drift forward or backward out of center</w:t>
      </w:r>
    </w:p>
    <w:p w:rsidR="003648CF" w:rsidRDefault="003648CF" w:rsidP="002F2A2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This adjustment affects the slide-out in the “In” or “Retracted Position”</w:t>
      </w:r>
    </w:p>
    <w:p w:rsidR="002F2A2C" w:rsidRDefault="002F2A2C" w:rsidP="002F2A2C">
      <w:pPr>
        <w:pStyle w:val="ListParagraph"/>
        <w:rPr>
          <w:sz w:val="24"/>
          <w:szCs w:val="24"/>
        </w:rPr>
      </w:pPr>
    </w:p>
    <w:p w:rsidR="00D44A81" w:rsidRDefault="002F2A2C" w:rsidP="002F2A2C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F2A2C">
        <w:rPr>
          <w:sz w:val="24"/>
          <w:szCs w:val="24"/>
        </w:rPr>
        <w:t>Check the reveal of the slide-out trim in relation to the “Z” trim</w:t>
      </w:r>
      <w:r>
        <w:rPr>
          <w:sz w:val="24"/>
          <w:szCs w:val="24"/>
        </w:rPr>
        <w:t xml:space="preserve"> </w:t>
      </w:r>
    </w:p>
    <w:p w:rsidR="002F2A2C" w:rsidRDefault="002F2A2C" w:rsidP="002F2A2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934132" wp14:editId="3BBE4CD4">
            <wp:extent cx="4848225" cy="2428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2C" w:rsidRPr="002F2A2C" w:rsidRDefault="002F2A2C" w:rsidP="002F2A2C">
      <w:pPr>
        <w:rPr>
          <w:sz w:val="24"/>
          <w:szCs w:val="24"/>
        </w:rPr>
      </w:pPr>
    </w:p>
    <w:p w:rsidR="002F2A2C" w:rsidRDefault="002F2A2C" w:rsidP="002F2A2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Fully extend the slide-out</w:t>
      </w:r>
    </w:p>
    <w:p w:rsidR="00FD79D0" w:rsidRDefault="00FD79D0" w:rsidP="002F2A2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Use a grease pencil to mark your starting point on the activating tubes</w:t>
      </w:r>
    </w:p>
    <w:p w:rsidR="00FD79D0" w:rsidRDefault="00FD79D0" w:rsidP="00FD79D0">
      <w:pPr>
        <w:pStyle w:val="ListParagraph"/>
        <w:rPr>
          <w:sz w:val="24"/>
          <w:szCs w:val="24"/>
        </w:rPr>
      </w:pPr>
    </w:p>
    <w:p w:rsidR="00922616" w:rsidRDefault="00922616" w:rsidP="00FD79D0">
      <w:pPr>
        <w:pStyle w:val="ListParagraph"/>
        <w:rPr>
          <w:sz w:val="24"/>
          <w:szCs w:val="24"/>
        </w:rPr>
      </w:pPr>
    </w:p>
    <w:p w:rsidR="00922616" w:rsidRDefault="00922616" w:rsidP="00FD79D0">
      <w:pPr>
        <w:pStyle w:val="ListParagraph"/>
        <w:rPr>
          <w:sz w:val="24"/>
          <w:szCs w:val="24"/>
        </w:rPr>
      </w:pPr>
    </w:p>
    <w:p w:rsidR="00922616" w:rsidRPr="002F2A2C" w:rsidRDefault="00922616" w:rsidP="00922616">
      <w:pPr>
        <w:rPr>
          <w:sz w:val="24"/>
          <w:szCs w:val="24"/>
        </w:rPr>
      </w:pPr>
    </w:p>
    <w:p w:rsidR="00922616" w:rsidRDefault="00922616" w:rsidP="00FD79D0">
      <w:pPr>
        <w:pStyle w:val="ListParagraph"/>
        <w:rPr>
          <w:noProof/>
        </w:rPr>
      </w:pPr>
    </w:p>
    <w:p w:rsidR="00922616" w:rsidRDefault="00922616" w:rsidP="00FD79D0">
      <w:pPr>
        <w:pStyle w:val="ListParagraph"/>
        <w:rPr>
          <w:noProof/>
        </w:rPr>
      </w:pPr>
    </w:p>
    <w:p w:rsidR="00FD79D0" w:rsidRDefault="00FD79D0" w:rsidP="003648CF">
      <w:pPr>
        <w:pStyle w:val="ListParagraph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7A1915E" wp14:editId="75F09D41">
            <wp:extent cx="4695825" cy="3095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A8" w:rsidRDefault="00C966A8" w:rsidP="00FD79D0">
      <w:pPr>
        <w:pStyle w:val="ListParagraph"/>
        <w:rPr>
          <w:sz w:val="24"/>
          <w:szCs w:val="24"/>
        </w:rPr>
      </w:pPr>
    </w:p>
    <w:p w:rsidR="00C966A8" w:rsidRDefault="00C966A8" w:rsidP="00FD79D0">
      <w:pPr>
        <w:pStyle w:val="ListParagraph"/>
        <w:rPr>
          <w:sz w:val="24"/>
          <w:szCs w:val="24"/>
        </w:rPr>
      </w:pPr>
    </w:p>
    <w:p w:rsidR="00FD79D0" w:rsidRDefault="00FD79D0" w:rsidP="00FD79D0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Loosen the nut in the center of the activating tubes</w:t>
      </w:r>
    </w:p>
    <w:p w:rsidR="00C908EA" w:rsidRDefault="00FD79D0" w:rsidP="007A77D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Move the tube in the opposite direction you want the slide-out to move </w:t>
      </w:r>
    </w:p>
    <w:p w:rsidR="00FD79D0" w:rsidRDefault="00FD79D0" w:rsidP="007A77D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Move all tubes the same amount and </w:t>
      </w:r>
      <w:r w:rsidR="00C966A8">
        <w:rPr>
          <w:sz w:val="24"/>
          <w:szCs w:val="24"/>
        </w:rPr>
        <w:t>re-</w:t>
      </w:r>
      <w:r>
        <w:rPr>
          <w:sz w:val="24"/>
          <w:szCs w:val="24"/>
        </w:rPr>
        <w:t xml:space="preserve">tighten </w:t>
      </w:r>
      <w:r w:rsidR="00C966A8">
        <w:rPr>
          <w:sz w:val="24"/>
          <w:szCs w:val="24"/>
        </w:rPr>
        <w:t>the nuts after each step</w:t>
      </w:r>
    </w:p>
    <w:p w:rsidR="00C966A8" w:rsidRDefault="00C966A8" w:rsidP="007A77D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Extend and retract the slide-out several times to ensure the adjustments are correct</w:t>
      </w:r>
    </w:p>
    <w:p w:rsidR="00C966A8" w:rsidRPr="00C966A8" w:rsidRDefault="00C966A8" w:rsidP="00C966A8">
      <w:pPr>
        <w:rPr>
          <w:sz w:val="24"/>
          <w:szCs w:val="24"/>
        </w:rPr>
      </w:pPr>
    </w:p>
    <w:p w:rsidR="00C966A8" w:rsidRPr="00C966A8" w:rsidRDefault="00C966A8" w:rsidP="00C966A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F820FF" wp14:editId="510E4A99">
            <wp:extent cx="5400675" cy="3048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16" w:rsidRDefault="00F257E7" w:rsidP="007A77D1">
      <w:pPr>
        <w:rPr>
          <w:sz w:val="24"/>
          <w:szCs w:val="24"/>
        </w:rPr>
      </w:pPr>
      <w:r>
        <w:rPr>
          <w:b/>
          <w:sz w:val="36"/>
          <w:szCs w:val="36"/>
          <w:u w:val="single"/>
        </w:rPr>
        <w:t>Adjusting the Reveal</w:t>
      </w:r>
      <w:r w:rsidR="00922616">
        <w:rPr>
          <w:b/>
          <w:sz w:val="36"/>
          <w:szCs w:val="36"/>
          <w:u w:val="single"/>
        </w:rPr>
        <w:t xml:space="preserve"> Up and Down</w:t>
      </w:r>
    </w:p>
    <w:p w:rsidR="00922616" w:rsidRDefault="00922616" w:rsidP="0092261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Over time the Slide-out may settle and become too high or too low</w:t>
      </w:r>
    </w:p>
    <w:p w:rsidR="003648CF" w:rsidRDefault="003648CF" w:rsidP="003648C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This adjustment affects the slide-out in the “In” or “Retracted Position”</w:t>
      </w:r>
    </w:p>
    <w:p w:rsidR="003648CF" w:rsidRDefault="003648CF" w:rsidP="003648CF">
      <w:pPr>
        <w:pStyle w:val="ListParagraph"/>
        <w:rPr>
          <w:sz w:val="24"/>
          <w:szCs w:val="24"/>
        </w:rPr>
      </w:pPr>
    </w:p>
    <w:p w:rsidR="00922616" w:rsidRDefault="00922616" w:rsidP="0092261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Watch paint lines and reveal before</w:t>
      </w:r>
      <w:r w:rsidR="004A2787">
        <w:rPr>
          <w:sz w:val="24"/>
          <w:szCs w:val="24"/>
        </w:rPr>
        <w:t>,</w:t>
      </w:r>
      <w:r>
        <w:rPr>
          <w:sz w:val="24"/>
          <w:szCs w:val="24"/>
        </w:rPr>
        <w:t xml:space="preserve"> during and after adjustment</w:t>
      </w:r>
    </w:p>
    <w:p w:rsidR="00922616" w:rsidRDefault="00922616" w:rsidP="0092261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Loosen the jam nuts </w:t>
      </w:r>
      <w:r w:rsidR="002973EB">
        <w:rPr>
          <w:sz w:val="24"/>
          <w:szCs w:val="24"/>
        </w:rPr>
        <w:t>on the outer bolts Loosen the center bolt of the activating tube</w:t>
      </w:r>
    </w:p>
    <w:p w:rsidR="002973EB" w:rsidRDefault="002973EB" w:rsidP="0092261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Tighten the outer bolts to raise the slide-out</w:t>
      </w:r>
    </w:p>
    <w:p w:rsidR="002973EB" w:rsidRDefault="002973EB" w:rsidP="0092261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Loosen the outer bolts to lower the slide-out</w:t>
      </w:r>
    </w:p>
    <w:p w:rsidR="002973EB" w:rsidRDefault="002973EB" w:rsidP="0092261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Re-tighten jam nuts and center bolt</w:t>
      </w:r>
    </w:p>
    <w:p w:rsidR="002973EB" w:rsidRDefault="002973EB" w:rsidP="00922616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Run slide-out several times to ensure correct adjustment</w:t>
      </w:r>
    </w:p>
    <w:p w:rsidR="002973EB" w:rsidRDefault="002973EB" w:rsidP="003648CF">
      <w:pPr>
        <w:rPr>
          <w:sz w:val="24"/>
          <w:szCs w:val="24"/>
        </w:rPr>
      </w:pPr>
    </w:p>
    <w:p w:rsidR="002973EB" w:rsidRPr="002973EB" w:rsidRDefault="002973EB" w:rsidP="002973E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D002BF4" wp14:editId="112F76F3">
            <wp:extent cx="3346056" cy="233362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7326" cy="23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CB1" w:rsidRDefault="00D63CB1" w:rsidP="00D63CB1">
      <w:pPr>
        <w:rPr>
          <w:b/>
          <w:sz w:val="36"/>
          <w:szCs w:val="36"/>
          <w:u w:val="single"/>
        </w:rPr>
      </w:pPr>
      <w:r w:rsidRPr="00D63CB1">
        <w:rPr>
          <w:b/>
          <w:sz w:val="36"/>
          <w:szCs w:val="36"/>
          <w:u w:val="single"/>
        </w:rPr>
        <w:lastRenderedPageBreak/>
        <w:t xml:space="preserve">Adjusting the </w:t>
      </w:r>
      <w:r w:rsidR="00215540">
        <w:rPr>
          <w:b/>
          <w:sz w:val="36"/>
          <w:szCs w:val="36"/>
          <w:u w:val="single"/>
        </w:rPr>
        <w:t>“</w:t>
      </w:r>
      <w:r w:rsidRPr="00D63CB1">
        <w:rPr>
          <w:b/>
          <w:sz w:val="36"/>
          <w:szCs w:val="36"/>
          <w:u w:val="single"/>
        </w:rPr>
        <w:t>Saddle</w:t>
      </w:r>
      <w:r w:rsidR="00215540">
        <w:rPr>
          <w:b/>
          <w:sz w:val="36"/>
          <w:szCs w:val="36"/>
          <w:u w:val="single"/>
        </w:rPr>
        <w:t>” and “Stop Rod”</w:t>
      </w:r>
    </w:p>
    <w:p w:rsidR="00D63CB1" w:rsidRPr="00D63CB1" w:rsidRDefault="00D63CB1" w:rsidP="00D63CB1">
      <w:pPr>
        <w:rPr>
          <w:sz w:val="24"/>
          <w:szCs w:val="24"/>
        </w:rPr>
      </w:pPr>
    </w:p>
    <w:p w:rsidR="00215540" w:rsidRDefault="00215540" w:rsidP="00D63CB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Needed if the slide-out is not sealing to the interior wall </w:t>
      </w:r>
    </w:p>
    <w:p w:rsidR="00215540" w:rsidRDefault="00215540" w:rsidP="00D63CB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The “Saddle” adjustment affects the top of the slide-out</w:t>
      </w:r>
    </w:p>
    <w:p w:rsidR="00215540" w:rsidRDefault="00215540" w:rsidP="00D63CB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The “Stop Rod” adjustment affects the bottom of the slide-out</w:t>
      </w:r>
    </w:p>
    <w:p w:rsidR="00C908EA" w:rsidRDefault="00215540" w:rsidP="00D63CB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This adjustment affects the slide-out in the “out” or “Extended” position</w:t>
      </w:r>
    </w:p>
    <w:p w:rsidR="00ED61F9" w:rsidRDefault="00ED61F9" w:rsidP="00D63CB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This is accessed through the baggage compartment directly under each actuating arm</w:t>
      </w:r>
    </w:p>
    <w:p w:rsidR="00215540" w:rsidRDefault="00215540" w:rsidP="00215540">
      <w:pPr>
        <w:pStyle w:val="ListParagraph"/>
        <w:rPr>
          <w:sz w:val="24"/>
          <w:szCs w:val="24"/>
        </w:rPr>
      </w:pPr>
    </w:p>
    <w:p w:rsidR="00215540" w:rsidRDefault="00ED61F9" w:rsidP="0021554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Extend the slide-out half way</w:t>
      </w:r>
    </w:p>
    <w:p w:rsidR="00ED61F9" w:rsidRPr="00713C65" w:rsidRDefault="00713C65" w:rsidP="00713C6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To tilt</w:t>
      </w:r>
      <w:r w:rsidR="00ED61F9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top of the</w:t>
      </w:r>
      <w:r w:rsidR="00ED61F9">
        <w:rPr>
          <w:sz w:val="24"/>
          <w:szCs w:val="24"/>
        </w:rPr>
        <w:t xml:space="preserve"> slide-out closer to the interior wall adjust the “Saddle” bolt </w:t>
      </w:r>
      <w:r w:rsidR="00ED61F9" w:rsidRPr="00713C65">
        <w:rPr>
          <w:b/>
          <w:sz w:val="24"/>
          <w:szCs w:val="24"/>
          <w:u w:val="single"/>
        </w:rPr>
        <w:t>up</w:t>
      </w:r>
      <w:r w:rsidR="00ED61F9">
        <w:rPr>
          <w:sz w:val="24"/>
          <w:szCs w:val="24"/>
        </w:rPr>
        <w:t xml:space="preserve"> </w:t>
      </w:r>
    </w:p>
    <w:p w:rsidR="00713C65" w:rsidRPr="00713C65" w:rsidRDefault="00713C65" w:rsidP="00713C6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To tilt the </w:t>
      </w:r>
      <w:r w:rsidRPr="00713C65">
        <w:rPr>
          <w:sz w:val="24"/>
          <w:szCs w:val="24"/>
        </w:rPr>
        <w:t>top</w:t>
      </w:r>
      <w:r>
        <w:rPr>
          <w:sz w:val="24"/>
          <w:szCs w:val="24"/>
        </w:rPr>
        <w:t xml:space="preserve"> of the slide-out farther away from the interior wall adjust the “Saddle” bolt </w:t>
      </w:r>
      <w:r w:rsidRPr="00713C65">
        <w:rPr>
          <w:b/>
          <w:sz w:val="24"/>
          <w:szCs w:val="24"/>
          <w:u w:val="single"/>
        </w:rPr>
        <w:t>down</w:t>
      </w:r>
    </w:p>
    <w:p w:rsidR="00713C65" w:rsidRDefault="00713C65" w:rsidP="00713C6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To adjust the </w:t>
      </w:r>
      <w:r w:rsidRPr="00713C65">
        <w:rPr>
          <w:sz w:val="24"/>
          <w:szCs w:val="24"/>
        </w:rPr>
        <w:t>bottom</w:t>
      </w:r>
      <w:r>
        <w:rPr>
          <w:sz w:val="24"/>
          <w:szCs w:val="24"/>
        </w:rPr>
        <w:t xml:space="preserve"> of the slide-out adjust the “Stop Rod” in or out accordingly</w:t>
      </w:r>
    </w:p>
    <w:p w:rsidR="00846640" w:rsidRDefault="00846640" w:rsidP="0084664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DC5335C" wp14:editId="63A70C01">
            <wp:extent cx="2148840" cy="2761488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846640" w:rsidRDefault="00846640" w:rsidP="00C36BC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353A43" wp14:editId="0C9ADC4B">
            <wp:extent cx="4215384" cy="2194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538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C7" w:rsidRDefault="00C36BC7" w:rsidP="00C36BC7">
      <w:pPr>
        <w:rPr>
          <w:sz w:val="24"/>
          <w:szCs w:val="24"/>
        </w:rPr>
      </w:pPr>
      <w:r>
        <w:rPr>
          <w:b/>
          <w:sz w:val="36"/>
          <w:szCs w:val="36"/>
          <w:u w:val="single"/>
        </w:rPr>
        <w:lastRenderedPageBreak/>
        <w:t xml:space="preserve">Replacing </w:t>
      </w:r>
      <w:r w:rsidR="00554B79">
        <w:rPr>
          <w:b/>
          <w:sz w:val="36"/>
          <w:szCs w:val="36"/>
          <w:u w:val="single"/>
        </w:rPr>
        <w:t xml:space="preserve">the Motor </w:t>
      </w:r>
    </w:p>
    <w:p w:rsidR="00C36BC7" w:rsidRDefault="00C36BC7" w:rsidP="00C36BC7">
      <w:pPr>
        <w:rPr>
          <w:sz w:val="24"/>
          <w:szCs w:val="24"/>
        </w:rPr>
      </w:pPr>
    </w:p>
    <w:p w:rsidR="00C36BC7" w:rsidRDefault="00C36BC7" w:rsidP="00C36BC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Level the coach on the jacks</w:t>
      </w:r>
    </w:p>
    <w:p w:rsidR="00C36BC7" w:rsidRDefault="00C36BC7" w:rsidP="00C36BC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Jack up the slide-out just enough to take the weight off the cog wheel and shaft</w:t>
      </w:r>
    </w:p>
    <w:p w:rsidR="00C36BC7" w:rsidRDefault="00C36BC7" w:rsidP="00C36BC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Loosen the </w:t>
      </w:r>
      <w:r w:rsidR="00E77853">
        <w:rPr>
          <w:sz w:val="24"/>
          <w:szCs w:val="24"/>
        </w:rPr>
        <w:t xml:space="preserve">Trantorque bushing and </w:t>
      </w:r>
      <w:r>
        <w:rPr>
          <w:sz w:val="24"/>
          <w:szCs w:val="24"/>
        </w:rPr>
        <w:t xml:space="preserve">set screws on the cog wheel, and bearing retainer </w:t>
      </w:r>
    </w:p>
    <w:p w:rsidR="00C36BC7" w:rsidRDefault="00C36BC7" w:rsidP="00C36B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32256F" wp14:editId="5B0E4297">
            <wp:extent cx="4663440" cy="295351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C7" w:rsidRDefault="00C36BC7" w:rsidP="00C36BC7">
      <w:pPr>
        <w:rPr>
          <w:sz w:val="24"/>
          <w:szCs w:val="24"/>
        </w:rPr>
      </w:pPr>
    </w:p>
    <w:p w:rsidR="00C36BC7" w:rsidRPr="00C36BC7" w:rsidRDefault="00E77853" w:rsidP="00C36B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6E4277D" wp14:editId="3A4A7147">
            <wp:extent cx="5230368" cy="2916936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C7" w:rsidRDefault="00C36BC7" w:rsidP="00C36BC7">
      <w:pPr>
        <w:rPr>
          <w:sz w:val="36"/>
          <w:szCs w:val="36"/>
        </w:rPr>
      </w:pPr>
    </w:p>
    <w:p w:rsidR="00C36BC7" w:rsidRDefault="00E77853" w:rsidP="00E77853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Slide the cog wheel through the shaft to allow shaft to be disassembled</w:t>
      </w:r>
    </w:p>
    <w:p w:rsidR="00E77853" w:rsidRDefault="00E77853" w:rsidP="00E77853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Loosen the 4 bolts and slide the motor off the shaft</w:t>
      </w:r>
    </w:p>
    <w:p w:rsidR="00E77853" w:rsidRDefault="00E77853" w:rsidP="00E77853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Reverse the procedure to reassemble</w:t>
      </w:r>
    </w:p>
    <w:p w:rsidR="00A5093C" w:rsidRDefault="00E77853" w:rsidP="00E77853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Be sure to use “Blue” Loctite on the motor bolts</w:t>
      </w:r>
      <w:r w:rsidR="00A5093C">
        <w:rPr>
          <w:sz w:val="24"/>
          <w:szCs w:val="24"/>
        </w:rPr>
        <w:t xml:space="preserve"> and torque to 33 </w:t>
      </w:r>
      <w:proofErr w:type="spellStart"/>
      <w:r w:rsidR="00A5093C">
        <w:rPr>
          <w:sz w:val="24"/>
          <w:szCs w:val="24"/>
        </w:rPr>
        <w:t>ft</w:t>
      </w:r>
      <w:proofErr w:type="spellEnd"/>
      <w:r w:rsidR="00A5093C">
        <w:rPr>
          <w:sz w:val="24"/>
          <w:szCs w:val="24"/>
        </w:rPr>
        <w:t xml:space="preserve"> </w:t>
      </w:r>
      <w:proofErr w:type="spellStart"/>
      <w:r w:rsidR="00A5093C">
        <w:rPr>
          <w:sz w:val="24"/>
          <w:szCs w:val="24"/>
        </w:rPr>
        <w:t>lbs</w:t>
      </w:r>
      <w:proofErr w:type="spellEnd"/>
      <w:r w:rsidR="00A5093C">
        <w:rPr>
          <w:sz w:val="24"/>
          <w:szCs w:val="24"/>
        </w:rPr>
        <w:t xml:space="preserve"> </w:t>
      </w:r>
    </w:p>
    <w:p w:rsidR="00E77853" w:rsidRDefault="00A5093C" w:rsidP="00E77853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Ensure the shaft is clean, and t</w:t>
      </w:r>
      <w:r w:rsidR="00E77853">
        <w:rPr>
          <w:sz w:val="24"/>
          <w:szCs w:val="24"/>
        </w:rPr>
        <w:t xml:space="preserve">orque the Trantorque bushing to 175 </w:t>
      </w:r>
      <w:proofErr w:type="spellStart"/>
      <w:r w:rsidR="00E77853">
        <w:rPr>
          <w:sz w:val="24"/>
          <w:szCs w:val="24"/>
        </w:rPr>
        <w:t>ft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77853">
        <w:rPr>
          <w:sz w:val="24"/>
          <w:szCs w:val="24"/>
        </w:rPr>
        <w:t>lbs</w:t>
      </w:r>
      <w:proofErr w:type="spellEnd"/>
      <w:r w:rsidR="00E77853">
        <w:rPr>
          <w:sz w:val="24"/>
          <w:szCs w:val="24"/>
        </w:rPr>
        <w:t xml:space="preserve">  </w:t>
      </w:r>
    </w:p>
    <w:p w:rsidR="00A5093C" w:rsidRPr="00A5093C" w:rsidRDefault="00A5093C" w:rsidP="00A5093C">
      <w:pPr>
        <w:rPr>
          <w:sz w:val="24"/>
          <w:szCs w:val="24"/>
        </w:rPr>
      </w:pPr>
    </w:p>
    <w:p w:rsidR="00A5093C" w:rsidRDefault="00A5093C" w:rsidP="00A5093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C62907D" wp14:editId="2C4CF299">
            <wp:extent cx="4600575" cy="3409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93C" w:rsidRDefault="00A5093C" w:rsidP="00A5093C">
      <w:pPr>
        <w:jc w:val="center"/>
        <w:rPr>
          <w:sz w:val="24"/>
          <w:szCs w:val="24"/>
        </w:rPr>
      </w:pPr>
    </w:p>
    <w:p w:rsidR="00EE7004" w:rsidRDefault="00EE7004" w:rsidP="00A5093C">
      <w:pPr>
        <w:rPr>
          <w:b/>
          <w:sz w:val="36"/>
          <w:szCs w:val="36"/>
          <w:u w:val="single"/>
        </w:rPr>
      </w:pPr>
    </w:p>
    <w:p w:rsidR="00EE7004" w:rsidRDefault="00EE7004" w:rsidP="00A5093C">
      <w:pPr>
        <w:rPr>
          <w:b/>
          <w:sz w:val="36"/>
          <w:szCs w:val="36"/>
          <w:u w:val="single"/>
        </w:rPr>
      </w:pPr>
    </w:p>
    <w:p w:rsidR="00EE7004" w:rsidRDefault="00EE7004" w:rsidP="00A5093C">
      <w:pPr>
        <w:rPr>
          <w:b/>
          <w:sz w:val="36"/>
          <w:szCs w:val="36"/>
          <w:u w:val="single"/>
        </w:rPr>
      </w:pPr>
    </w:p>
    <w:p w:rsidR="00EE7004" w:rsidRDefault="00EE7004" w:rsidP="00A5093C">
      <w:pPr>
        <w:rPr>
          <w:b/>
          <w:sz w:val="36"/>
          <w:szCs w:val="36"/>
          <w:u w:val="single"/>
        </w:rPr>
      </w:pPr>
    </w:p>
    <w:p w:rsidR="00EE7004" w:rsidRDefault="00EE7004" w:rsidP="00A5093C">
      <w:pPr>
        <w:rPr>
          <w:b/>
          <w:sz w:val="36"/>
          <w:szCs w:val="36"/>
          <w:u w:val="single"/>
        </w:rPr>
      </w:pPr>
    </w:p>
    <w:p w:rsidR="00EE7004" w:rsidRDefault="00EE7004" w:rsidP="00A5093C">
      <w:pPr>
        <w:rPr>
          <w:b/>
          <w:sz w:val="36"/>
          <w:szCs w:val="36"/>
          <w:u w:val="single"/>
        </w:rPr>
      </w:pPr>
    </w:p>
    <w:p w:rsidR="00EE7004" w:rsidRDefault="00EE7004" w:rsidP="00A5093C">
      <w:pPr>
        <w:rPr>
          <w:b/>
          <w:sz w:val="36"/>
          <w:szCs w:val="36"/>
          <w:u w:val="single"/>
        </w:rPr>
      </w:pPr>
    </w:p>
    <w:p w:rsidR="00B57AEE" w:rsidRDefault="00EE7004" w:rsidP="00A5093C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Replacing the Rollers</w:t>
      </w:r>
      <w:r w:rsidR="007451B7">
        <w:rPr>
          <w:b/>
          <w:sz w:val="36"/>
          <w:szCs w:val="36"/>
          <w:u w:val="single"/>
        </w:rPr>
        <w:t xml:space="preserve"> </w:t>
      </w:r>
      <w:r w:rsidR="00324E73">
        <w:rPr>
          <w:b/>
          <w:sz w:val="36"/>
          <w:szCs w:val="36"/>
          <w:u w:val="single"/>
        </w:rPr>
        <w:t xml:space="preserve"> </w:t>
      </w:r>
    </w:p>
    <w:p w:rsidR="00EE7004" w:rsidRDefault="007451B7" w:rsidP="007451B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451B7">
        <w:rPr>
          <w:b/>
          <w:sz w:val="24"/>
          <w:szCs w:val="24"/>
          <w:u w:val="single"/>
        </w:rPr>
        <w:t>DO NOT</w:t>
      </w:r>
      <w:r>
        <w:rPr>
          <w:sz w:val="24"/>
          <w:szCs w:val="24"/>
        </w:rPr>
        <w:t xml:space="preserve"> use this procedure on a Full Wall Slide out. (It is too heavy to use these blocks)</w:t>
      </w:r>
    </w:p>
    <w:p w:rsidR="007451B7" w:rsidRPr="007451B7" w:rsidRDefault="007451B7" w:rsidP="007451B7">
      <w:pPr>
        <w:pStyle w:val="ListParagraph"/>
        <w:rPr>
          <w:sz w:val="24"/>
          <w:szCs w:val="24"/>
        </w:rPr>
      </w:pPr>
    </w:p>
    <w:p w:rsidR="00EE7004" w:rsidRDefault="00EE7004" w:rsidP="00EE7004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Extend the slide-out all the way</w:t>
      </w:r>
    </w:p>
    <w:p w:rsidR="00EE7004" w:rsidRDefault="00EE7004" w:rsidP="00EE7004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Place blocks on the roof of the slide-out</w:t>
      </w:r>
    </w:p>
    <w:p w:rsidR="00EE7004" w:rsidRDefault="00EE7004" w:rsidP="00263B4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283F4D1" wp14:editId="702FD50F">
            <wp:extent cx="2734056" cy="186537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B4E">
        <w:rPr>
          <w:noProof/>
        </w:rPr>
        <w:t xml:space="preserve">            </w:t>
      </w:r>
      <w:r w:rsidR="00263B4E">
        <w:rPr>
          <w:noProof/>
        </w:rPr>
        <w:drawing>
          <wp:inline distT="0" distB="0" distL="0" distR="0" wp14:anchorId="5079E446" wp14:editId="6F373A7A">
            <wp:extent cx="2596896" cy="186537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004" w:rsidRDefault="00EE7004" w:rsidP="007451B7">
      <w:pPr>
        <w:rPr>
          <w:sz w:val="24"/>
          <w:szCs w:val="24"/>
        </w:rPr>
      </w:pPr>
    </w:p>
    <w:p w:rsidR="00EE7004" w:rsidRDefault="00EE7004" w:rsidP="007451B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7451B7">
        <w:rPr>
          <w:sz w:val="24"/>
          <w:szCs w:val="24"/>
        </w:rPr>
        <w:t>Retract the slide-out, making sure the blocks are not gouging the roof and contacting the “Z” trim correctly</w:t>
      </w:r>
      <w:r w:rsidR="00324E73" w:rsidRPr="007451B7">
        <w:rPr>
          <w:sz w:val="24"/>
          <w:szCs w:val="24"/>
        </w:rPr>
        <w:t>. This will tilt the slide-out and allow for access to the rollers</w:t>
      </w:r>
    </w:p>
    <w:p w:rsidR="007451B7" w:rsidRPr="007451B7" w:rsidRDefault="007451B7" w:rsidP="007451B7">
      <w:pPr>
        <w:pStyle w:val="ListParagraph"/>
        <w:rPr>
          <w:sz w:val="24"/>
          <w:szCs w:val="24"/>
        </w:rPr>
      </w:pPr>
    </w:p>
    <w:p w:rsidR="00324E73" w:rsidRDefault="00324E73" w:rsidP="00C60792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Install a block under the slide-out fo</w:t>
      </w:r>
      <w:r w:rsidR="00C60792">
        <w:rPr>
          <w:sz w:val="24"/>
          <w:szCs w:val="24"/>
        </w:rPr>
        <w:t>r safety and replace the rolle</w:t>
      </w:r>
      <w:r w:rsidR="00B57AEE">
        <w:rPr>
          <w:sz w:val="24"/>
          <w:szCs w:val="24"/>
        </w:rPr>
        <w:t>r</w:t>
      </w:r>
    </w:p>
    <w:p w:rsidR="007451B7" w:rsidRPr="007451B7" w:rsidRDefault="007451B7" w:rsidP="007451B7">
      <w:pPr>
        <w:pStyle w:val="ListParagraph"/>
        <w:rPr>
          <w:sz w:val="24"/>
          <w:szCs w:val="24"/>
        </w:rPr>
      </w:pPr>
    </w:p>
    <w:p w:rsidR="007451B7" w:rsidRPr="00C60792" w:rsidRDefault="007451B7" w:rsidP="007451B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same concept applies for Full Wall slide-outs</w:t>
      </w:r>
      <w:r w:rsidR="00DF7901">
        <w:rPr>
          <w:sz w:val="24"/>
          <w:szCs w:val="24"/>
        </w:rPr>
        <w:t>. With the slide-out approximately ½ way</w:t>
      </w:r>
      <w:r>
        <w:rPr>
          <w:sz w:val="24"/>
          <w:szCs w:val="24"/>
        </w:rPr>
        <w:t xml:space="preserve"> </w:t>
      </w:r>
      <w:r w:rsidR="00DF7901">
        <w:rPr>
          <w:sz w:val="24"/>
          <w:szCs w:val="24"/>
        </w:rPr>
        <w:t xml:space="preserve">in </w:t>
      </w:r>
      <w:bookmarkStart w:id="0" w:name="_GoBack"/>
      <w:bookmarkEnd w:id="0"/>
      <w:r>
        <w:rPr>
          <w:sz w:val="24"/>
          <w:szCs w:val="24"/>
        </w:rPr>
        <w:t>and the help of 4 or 5 people, manually tilt the slide-out up</w:t>
      </w:r>
      <w:r w:rsidR="00DF7901">
        <w:rPr>
          <w:sz w:val="24"/>
          <w:szCs w:val="24"/>
        </w:rPr>
        <w:t>,</w:t>
      </w:r>
      <w:r>
        <w:rPr>
          <w:sz w:val="24"/>
          <w:szCs w:val="24"/>
        </w:rPr>
        <w:t xml:space="preserve"> by pushing on the top of the slide-out</w:t>
      </w:r>
      <w:r w:rsidR="00DF7901">
        <w:rPr>
          <w:sz w:val="24"/>
          <w:szCs w:val="24"/>
        </w:rPr>
        <w:t>, from inside the coach.</w:t>
      </w:r>
      <w:r>
        <w:rPr>
          <w:sz w:val="24"/>
          <w:szCs w:val="24"/>
        </w:rPr>
        <w:t xml:space="preserve"> </w:t>
      </w:r>
      <w:r w:rsidR="00DF7901">
        <w:rPr>
          <w:sz w:val="24"/>
          <w:szCs w:val="24"/>
        </w:rPr>
        <w:t>T</w:t>
      </w:r>
      <w:r>
        <w:rPr>
          <w:sz w:val="24"/>
          <w:szCs w:val="24"/>
        </w:rPr>
        <w:t>hen place blocks under it, to hold it up while removing the rollers</w:t>
      </w:r>
      <w:r w:rsidR="00DF790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sectPr w:rsidR="007451B7" w:rsidRPr="00C60792" w:rsidSect="007A6C22"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1F0" w:rsidRDefault="008851F0" w:rsidP="009059A5">
      <w:pPr>
        <w:spacing w:after="0" w:line="240" w:lineRule="auto"/>
      </w:pPr>
      <w:r>
        <w:separator/>
      </w:r>
    </w:p>
  </w:endnote>
  <w:endnote w:type="continuationSeparator" w:id="0">
    <w:p w:rsidR="008851F0" w:rsidRDefault="008851F0" w:rsidP="00905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463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6C22" w:rsidRDefault="007A6C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79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059A5" w:rsidRDefault="009059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1F0" w:rsidRDefault="008851F0" w:rsidP="009059A5">
      <w:pPr>
        <w:spacing w:after="0" w:line="240" w:lineRule="auto"/>
      </w:pPr>
      <w:r>
        <w:separator/>
      </w:r>
    </w:p>
  </w:footnote>
  <w:footnote w:type="continuationSeparator" w:id="0">
    <w:p w:rsidR="008851F0" w:rsidRDefault="008851F0" w:rsidP="00905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6785"/>
    <w:multiLevelType w:val="hybridMultilevel"/>
    <w:tmpl w:val="C62E7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D1F79"/>
    <w:multiLevelType w:val="hybridMultilevel"/>
    <w:tmpl w:val="935EF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F69DE"/>
    <w:multiLevelType w:val="hybridMultilevel"/>
    <w:tmpl w:val="62583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B1735"/>
    <w:multiLevelType w:val="hybridMultilevel"/>
    <w:tmpl w:val="2C507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5F8D"/>
    <w:multiLevelType w:val="hybridMultilevel"/>
    <w:tmpl w:val="DDD8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E724B"/>
    <w:multiLevelType w:val="hybridMultilevel"/>
    <w:tmpl w:val="F954D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6388C"/>
    <w:multiLevelType w:val="hybridMultilevel"/>
    <w:tmpl w:val="FF863B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E2A116D"/>
    <w:multiLevelType w:val="hybridMultilevel"/>
    <w:tmpl w:val="87B6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45AE9"/>
    <w:multiLevelType w:val="hybridMultilevel"/>
    <w:tmpl w:val="2CF63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F3421"/>
    <w:multiLevelType w:val="hybridMultilevel"/>
    <w:tmpl w:val="D87C94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C7F17"/>
    <w:multiLevelType w:val="hybridMultilevel"/>
    <w:tmpl w:val="D4B81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F587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AA1029B"/>
    <w:multiLevelType w:val="hybridMultilevel"/>
    <w:tmpl w:val="2BAE2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A1CC4"/>
    <w:multiLevelType w:val="hybridMultilevel"/>
    <w:tmpl w:val="F3C67A42"/>
    <w:lvl w:ilvl="0" w:tplc="EFCE4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F43962"/>
    <w:multiLevelType w:val="hybridMultilevel"/>
    <w:tmpl w:val="F7AE8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4"/>
  </w:num>
  <w:num w:numId="5">
    <w:abstractNumId w:val="13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2"/>
  </w:num>
  <w:num w:numId="12">
    <w:abstractNumId w:val="6"/>
  </w:num>
  <w:num w:numId="13">
    <w:abstractNumId w:val="11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2"/>
    <w:rsid w:val="00002570"/>
    <w:rsid w:val="000D3806"/>
    <w:rsid w:val="00113202"/>
    <w:rsid w:val="001E004A"/>
    <w:rsid w:val="00215540"/>
    <w:rsid w:val="00263B4E"/>
    <w:rsid w:val="00266F9B"/>
    <w:rsid w:val="00273268"/>
    <w:rsid w:val="002973EB"/>
    <w:rsid w:val="002F2A2C"/>
    <w:rsid w:val="00324E73"/>
    <w:rsid w:val="003648CF"/>
    <w:rsid w:val="003854A1"/>
    <w:rsid w:val="003F5D25"/>
    <w:rsid w:val="004A08C2"/>
    <w:rsid w:val="004A2787"/>
    <w:rsid w:val="004F6A17"/>
    <w:rsid w:val="00513A58"/>
    <w:rsid w:val="00554B79"/>
    <w:rsid w:val="005A3BF5"/>
    <w:rsid w:val="006F51AF"/>
    <w:rsid w:val="00713C65"/>
    <w:rsid w:val="007451B7"/>
    <w:rsid w:val="00753225"/>
    <w:rsid w:val="007A6C22"/>
    <w:rsid w:val="007A77D1"/>
    <w:rsid w:val="00837DD6"/>
    <w:rsid w:val="008421F4"/>
    <w:rsid w:val="00846640"/>
    <w:rsid w:val="008479D9"/>
    <w:rsid w:val="00864158"/>
    <w:rsid w:val="008851F0"/>
    <w:rsid w:val="008D4436"/>
    <w:rsid w:val="008E7C3F"/>
    <w:rsid w:val="008F16EF"/>
    <w:rsid w:val="009059A5"/>
    <w:rsid w:val="00922616"/>
    <w:rsid w:val="009550A3"/>
    <w:rsid w:val="009A657D"/>
    <w:rsid w:val="00A417B2"/>
    <w:rsid w:val="00A5093C"/>
    <w:rsid w:val="00A53D7E"/>
    <w:rsid w:val="00B57AEE"/>
    <w:rsid w:val="00BA58B4"/>
    <w:rsid w:val="00C36BC7"/>
    <w:rsid w:val="00C60792"/>
    <w:rsid w:val="00C908EA"/>
    <w:rsid w:val="00C966A8"/>
    <w:rsid w:val="00CF00B2"/>
    <w:rsid w:val="00D44A81"/>
    <w:rsid w:val="00D5513A"/>
    <w:rsid w:val="00D63CB1"/>
    <w:rsid w:val="00DC1E5F"/>
    <w:rsid w:val="00DF7901"/>
    <w:rsid w:val="00E06339"/>
    <w:rsid w:val="00E77853"/>
    <w:rsid w:val="00ED61F9"/>
    <w:rsid w:val="00EE7004"/>
    <w:rsid w:val="00F257E7"/>
    <w:rsid w:val="00FD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61D0E5-B7CC-4E58-89E4-504D2844C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0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59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9A5"/>
  </w:style>
  <w:style w:type="paragraph" w:styleId="Footer">
    <w:name w:val="footer"/>
    <w:basedOn w:val="Normal"/>
    <w:link w:val="FooterChar"/>
    <w:uiPriority w:val="99"/>
    <w:unhideWhenUsed/>
    <w:rsid w:val="009059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9A5"/>
  </w:style>
  <w:style w:type="paragraph" w:styleId="BalloonText">
    <w:name w:val="Balloon Text"/>
    <w:basedOn w:val="Normal"/>
    <w:link w:val="BalloonTextChar"/>
    <w:uiPriority w:val="99"/>
    <w:semiHidden/>
    <w:unhideWhenUsed/>
    <w:rsid w:val="007A6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C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Marker</dc:creator>
  <cp:keywords/>
  <dc:description/>
  <cp:lastModifiedBy>Jacob Marker</cp:lastModifiedBy>
  <cp:revision>13</cp:revision>
  <cp:lastPrinted>2018-01-10T19:30:00Z</cp:lastPrinted>
  <dcterms:created xsi:type="dcterms:W3CDTF">2018-01-10T16:12:00Z</dcterms:created>
  <dcterms:modified xsi:type="dcterms:W3CDTF">2018-01-12T16:10:00Z</dcterms:modified>
</cp:coreProperties>
</file>